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3DF9" w:rsidRDefault="000A3DF9">
      <w:pPr>
        <w:spacing w:after="200" w:line="330" w:lineRule="atLeast"/>
        <w:jc w:val="both"/>
        <w:divId w:val="440221669"/>
        <w:rPr>
          <w:rFonts w:ascii="Calibri" w:hAnsi="Calibri"/>
          <w:color w:val="212121"/>
        </w:rPr>
      </w:pPr>
      <w:r>
        <w:rPr>
          <w:rFonts w:ascii="Arial" w:hAnsi="Arial" w:cs="Arial"/>
          <w:b/>
          <w:bCs/>
          <w:color w:val="212121"/>
        </w:rPr>
        <w:t>Confira a programação completa</w:t>
      </w:r>
    </w:p>
    <w:p w:rsidR="000A3DF9" w:rsidRDefault="000A3DF9">
      <w:pPr>
        <w:spacing w:after="200" w:line="253" w:lineRule="atLeast"/>
        <w:divId w:val="440221669"/>
        <w:rPr>
          <w:rFonts w:ascii="Calibri" w:hAnsi="Calibri"/>
          <w:color w:val="212121"/>
        </w:rPr>
      </w:pPr>
      <w:r>
        <w:rPr>
          <w:rFonts w:ascii="Calibri" w:hAnsi="Calibri"/>
          <w:b/>
          <w:bCs/>
          <w:color w:val="212121"/>
        </w:rPr>
        <w:t>PROGRAMAÇÃO ESPORTIVA</w:t>
      </w: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3192"/>
        <w:gridCol w:w="2161"/>
        <w:gridCol w:w="1099"/>
      </w:tblGrid>
      <w:tr w:rsidR="000A3DF9">
        <w:trPr>
          <w:divId w:val="1313220130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E 19 DE MAIO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TORNEIO DE DOMINÓ E GAMÃO (PRELIMINARES)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SEJECT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19H</w:t>
            </w:r>
          </w:p>
        </w:tc>
      </w:tr>
      <w:tr w:rsidR="000A3DF9">
        <w:trPr>
          <w:divId w:val="131322013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DE MAIO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TORNEIO DE DOMINÓ E GAMÃO (FINAIS)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SEJECT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17H</w:t>
            </w:r>
          </w:p>
        </w:tc>
      </w:tr>
      <w:tr w:rsidR="000A3DF9">
        <w:trPr>
          <w:divId w:val="131322013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DE MAIO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SERTÂNIA X CARNAÍBA (FUTSAL SUB-17 E ADULTO)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GINÁSIO MUNICIPAL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08H</w:t>
            </w:r>
          </w:p>
        </w:tc>
      </w:tr>
      <w:tr w:rsidR="000A3DF9">
        <w:trPr>
          <w:divId w:val="131322013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 DE MAIO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CORRIDA DA EMANCIPAÇÃO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PRAÇA RAUL GUIMARÃES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07H</w:t>
            </w:r>
          </w:p>
        </w:tc>
      </w:tr>
      <w:tr w:rsidR="000A3DF9">
        <w:trPr>
          <w:divId w:val="131322013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 DE MAIO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SERTÂNIA X VENTUROSA (HANDEBOL FEMININO)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GINÁSIO MUNICIPAL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08H</w:t>
            </w:r>
          </w:p>
        </w:tc>
      </w:tr>
      <w:tr w:rsidR="000A3DF9">
        <w:trPr>
          <w:divId w:val="131322013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 DE MAIO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SERTÂNIA X ALAGOINHA (HANDEBOL MASCULINO)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GINÁSIO MUNICIPAL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09H</w:t>
            </w:r>
          </w:p>
        </w:tc>
      </w:tr>
      <w:tr w:rsidR="000A3DF9">
        <w:trPr>
          <w:divId w:val="131322013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 DE MAIO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SERTÂNIA X SUMÉ (FUTSAL FEMININO)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GINÁSIO MUNICIPAL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10H</w:t>
            </w:r>
          </w:p>
        </w:tc>
      </w:tr>
      <w:tr w:rsidR="000A3DF9">
        <w:trPr>
          <w:divId w:val="131322013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DE MAIO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DESAFIO DE VOLEIBOL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GINÁSIO MUNICIPAL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19H</w:t>
            </w:r>
          </w:p>
        </w:tc>
      </w:tr>
      <w:tr w:rsidR="000A3DF9">
        <w:trPr>
          <w:divId w:val="131322013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DE MAIO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AULÃO DE ZUMBA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PRAÇA DE EVENTOS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18H</w:t>
            </w:r>
          </w:p>
        </w:tc>
      </w:tr>
      <w:tr w:rsidR="000A3DF9">
        <w:trPr>
          <w:divId w:val="131322013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DE MAIO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SERTÂNIA X AFOGADOS F. CLUBE (FUTEBOL)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ESTÁDIO ODILON FERREIRA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15H</w:t>
            </w:r>
          </w:p>
        </w:tc>
      </w:tr>
      <w:tr w:rsidR="000A3DF9">
        <w:trPr>
          <w:divId w:val="131322013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DE MAIO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1º ENCONTRO DE CICLISTAS DE SERTÂNIA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GINÁSIO MUNICIPAL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07H</w:t>
            </w:r>
          </w:p>
        </w:tc>
      </w:tr>
    </w:tbl>
    <w:p w:rsidR="000A3DF9" w:rsidRDefault="000A3DF9">
      <w:pPr>
        <w:spacing w:after="200" w:line="253" w:lineRule="atLeast"/>
        <w:divId w:val="440221669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 </w:t>
      </w:r>
    </w:p>
    <w:p w:rsidR="000A3DF9" w:rsidRDefault="000A3DF9">
      <w:pPr>
        <w:spacing w:after="200" w:line="253" w:lineRule="atLeast"/>
        <w:divId w:val="440221669"/>
        <w:rPr>
          <w:rFonts w:ascii="Calibri" w:hAnsi="Calibri"/>
          <w:color w:val="212121"/>
        </w:rPr>
      </w:pPr>
      <w:r>
        <w:rPr>
          <w:rFonts w:ascii="Calibri" w:hAnsi="Calibri"/>
          <w:b/>
          <w:bCs/>
          <w:color w:val="212121"/>
        </w:rPr>
        <w:t>PROGRAMAÇÃO DE INAUGURAÇÕES</w:t>
      </w: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3192"/>
        <w:gridCol w:w="2161"/>
        <w:gridCol w:w="1099"/>
      </w:tblGrid>
      <w:tr w:rsidR="000A3DF9">
        <w:trPr>
          <w:divId w:val="1913663648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DE MAIO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-RUA LUIZ SALVADOR DE ARAÚJO</w:t>
            </w:r>
          </w:p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-RUA PROJETADA DE LIGAÇÃO FERRO NOVO/FERRO VELHO</w:t>
            </w:r>
          </w:p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-PRAÇA JOÃO ARRUDA DE QUEIROZ</w:t>
            </w:r>
          </w:p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-LARGO MARIA FRANCISCA DE JESUS</w:t>
            </w:r>
          </w:p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-SALA DE FORMAÇÃO PAULO FREIRE</w:t>
            </w:r>
          </w:p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-COPE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9H</w:t>
            </w:r>
          </w:p>
        </w:tc>
      </w:tr>
      <w:tr w:rsidR="000A3DF9">
        <w:trPr>
          <w:divId w:val="1913663648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DE MAIO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ASSINATURA DA ORDEM DE SERVIÇO DO CENTRO DE REABILITAÇÃO</w:t>
            </w:r>
          </w:p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ENTREGA DE MAIS UMA AMBULÂNCIA NOVA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HOSPITAL MUNICIPAL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15H</w:t>
            </w:r>
          </w:p>
        </w:tc>
      </w:tr>
    </w:tbl>
    <w:p w:rsidR="000A3DF9" w:rsidRDefault="000A3DF9">
      <w:pPr>
        <w:spacing w:after="200" w:line="253" w:lineRule="atLeast"/>
        <w:divId w:val="440221669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 </w:t>
      </w:r>
    </w:p>
    <w:p w:rsidR="000A3DF9" w:rsidRDefault="000A3DF9">
      <w:pPr>
        <w:spacing w:after="200" w:line="253" w:lineRule="atLeast"/>
        <w:divId w:val="440221669"/>
        <w:rPr>
          <w:rFonts w:ascii="Calibri" w:hAnsi="Calibri"/>
          <w:color w:val="212121"/>
        </w:rPr>
      </w:pPr>
      <w:r>
        <w:rPr>
          <w:rFonts w:ascii="Calibri" w:hAnsi="Calibri"/>
          <w:b/>
          <w:bCs/>
          <w:color w:val="212121"/>
        </w:rPr>
        <w:t>PROGRAMAÇÃO RELIGIOSA E CULTURAL</w:t>
      </w: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3192"/>
        <w:gridCol w:w="2161"/>
        <w:gridCol w:w="1099"/>
      </w:tblGrid>
      <w:tr w:rsidR="000A3DF9">
        <w:trPr>
          <w:divId w:val="1282764565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DE MAIO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-MISSA EM AÇÃO DE GRAÇAS</w:t>
            </w:r>
          </w:p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-CORTE DO BOLO</w:t>
            </w:r>
          </w:p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-APRESENTAÇÃO DO CORAL DA SDSC</w:t>
            </w:r>
          </w:p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-APRESENTAÇÃO DA ESCOLA DE MÚSICA DA SEJECT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PÁTIO DA IGREJA MATRIZ DA IMACULADA CONCEIÇÃO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F9" w:rsidRDefault="000A3D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19H</w:t>
            </w:r>
          </w:p>
        </w:tc>
      </w:tr>
    </w:tbl>
    <w:p w:rsidR="000A3DF9" w:rsidRDefault="000A3DF9">
      <w:pPr>
        <w:spacing w:after="200" w:line="253" w:lineRule="atLeast"/>
        <w:divId w:val="440221669"/>
        <w:rPr>
          <w:rFonts w:ascii="Calibri" w:hAnsi="Calibri"/>
          <w:color w:val="212121"/>
        </w:rPr>
      </w:pPr>
      <w:r>
        <w:rPr>
          <w:rFonts w:ascii="Calibri" w:hAnsi="Calibri"/>
          <w:b/>
          <w:bCs/>
          <w:color w:val="212121"/>
        </w:rPr>
        <w:t> </w:t>
      </w:r>
    </w:p>
    <w:p w:rsidR="000A3DF9" w:rsidRDefault="000A3DF9">
      <w:pPr>
        <w:spacing w:after="200" w:line="253" w:lineRule="atLeast"/>
        <w:divId w:val="440221669"/>
        <w:rPr>
          <w:rFonts w:ascii="Calibri" w:hAnsi="Calibri"/>
          <w:color w:val="212121"/>
        </w:rPr>
      </w:pPr>
      <w:r>
        <w:rPr>
          <w:rFonts w:ascii="Calibri" w:hAnsi="Calibri"/>
          <w:b/>
          <w:bCs/>
          <w:color w:val="212121"/>
        </w:rPr>
        <w:t> </w:t>
      </w:r>
    </w:p>
    <w:p w:rsidR="00CF2389" w:rsidRDefault="00CF2389"/>
    <w:sectPr w:rsidR="00CF2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89"/>
    <w:rsid w:val="000A3DF9"/>
    <w:rsid w:val="00AC7E62"/>
    <w:rsid w:val="00C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D4776"/>
  <w15:chartTrackingRefBased/>
  <w15:docId w15:val="{ECD48A34-EC64-CB44-B7DF-F86DFA7F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9929">
      <w:blockQuote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 Júnior</dc:creator>
  <cp:keywords/>
  <dc:description/>
  <cp:lastModifiedBy>Nill Júnior</cp:lastModifiedBy>
  <cp:revision>2</cp:revision>
  <dcterms:created xsi:type="dcterms:W3CDTF">2022-05-18T15:20:00Z</dcterms:created>
  <dcterms:modified xsi:type="dcterms:W3CDTF">2022-05-18T15:20:00Z</dcterms:modified>
</cp:coreProperties>
</file>