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PROGRAMAÇÃO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t-BR"/>
        </w:rPr>
        <w:t>13 de setembro de 2018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- 18h – Abertura.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- 18h - Seminário de Fotografia: Impacto da Inovação na Fotografia -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 “A fotografia do hoje e as perspectivas e horizontes tecnológicos” - José Medeiros e Marcos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Issa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– Lançamento do Primeiro Salão de Fotografia do Sertão.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- 20h – Grupo de Xaxado Gilvan Santos.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- 21h - Som na Rural: Audições Musicais.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- 18h às 22h – Feira, artesanato, cultura, poesia, música e gastronomia.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LOCAL:</w:t>
      </w: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 Estação do Forró – </w:t>
      </w:r>
      <w:proofErr w:type="gram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VI</w:t>
      </w:r>
      <w:proofErr w:type="gram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Ferroviária, São Cristóvão – Serra Talhada – PE.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t-BR"/>
        </w:rPr>
        <w:t>14 de setembro de 2018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- 07h – Saída fotográfica para Fazenda Barreiros (Iniciação à fotografia documental).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- 14h – Oficina de Tratamento de Imagem com Marcos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Issa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- 16h – Encontro de Negócios sobre audiovisual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- 18h – Seminário “Inovação e Criatividade: elementos de transformação das pessoas e negócios” com Denílson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Shikako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- 20h - Mostra de Cinema.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- 20h45 – Grupo de Dança Mistura Pernambucana.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- 21h - Som na Rural: Audições Musicais.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- 18h às 22h – Feira, artesanato, cultura, poesia, música e gastronomia.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LOCAL:</w:t>
      </w: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 Estação do Forró – </w:t>
      </w:r>
      <w:proofErr w:type="gram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VI</w:t>
      </w:r>
      <w:proofErr w:type="gram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Ferroviária, São Cristóvão – Serra Talhada – PE.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pt-BR"/>
        </w:rPr>
        <w:t>15 de setembro de 2018</w:t>
      </w:r>
    </w:p>
    <w:p w:rsidR="00DC43A9" w:rsidRPr="00DC43A9" w:rsidRDefault="00DC43A9" w:rsidP="00DC43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Seminários:</w:t>
      </w:r>
    </w:p>
    <w:p w:rsidR="00DC43A9" w:rsidRPr="00DC43A9" w:rsidRDefault="00DC43A9" w:rsidP="00DC43A9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10h – Financiamentos Culturais – Leonardo Salazar e Instituições.</w:t>
      </w:r>
    </w:p>
    <w:p w:rsidR="00DC43A9" w:rsidRPr="00DC43A9" w:rsidRDefault="00DC43A9" w:rsidP="00DC43A9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11h – Editais de financiamento da Secretaria de Cultura do estado de Pernambuco – Taciana Portela e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Agricélia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Guimarães.</w:t>
      </w:r>
    </w:p>
    <w:p w:rsidR="00DC43A9" w:rsidRPr="00DC43A9" w:rsidRDefault="00DC43A9" w:rsidP="00DC43A9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14h – Economia Criativa – André Lira e Karl Max.</w:t>
      </w:r>
    </w:p>
    <w:p w:rsidR="00DC43A9" w:rsidRPr="00DC43A9" w:rsidRDefault="00DC43A9" w:rsidP="00DC43A9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15:00</w:t>
      </w:r>
      <w:proofErr w:type="gram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h – Rodada de Negócios com: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Gilberto Freyre Neto – Fundação Gilberto Freyre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Paulo de Castro – “Festival Janeiro de Grandes Espetáculos”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José Medeiros – Expedição 300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Aninha Ferraz – Editora Coqueiro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Marcos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Issa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 - Argos Foto</w:t>
      </w:r>
    </w:p>
    <w:p w:rsidR="00DC43A9" w:rsidRPr="00DC43A9" w:rsidRDefault="00DC43A9" w:rsidP="00DC43A9">
      <w:pPr>
        <w:shd w:val="clear" w:color="auto" w:fill="FFFFFF"/>
        <w:spacing w:after="160" w:line="240" w:lineRule="auto"/>
        <w:ind w:left="72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DC43A9" w:rsidRPr="00DC43A9" w:rsidRDefault="00DC43A9" w:rsidP="00DC43A9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18h – Seminário “Viagem em torno do palco – O Artista Empreendedor” com</w:t>
      </w:r>
      <w:proofErr w:type="gramStart"/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 </w:t>
      </w:r>
      <w:proofErr w:type="gramEnd"/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 Jessie Quirino” - </w:t>
      </w:r>
      <w:r w:rsidRPr="00DC43A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Câmara de Vereadores</w:t>
      </w: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.</w:t>
      </w:r>
    </w:p>
    <w:p w:rsidR="00DC43A9" w:rsidRPr="00DC43A9" w:rsidRDefault="00DC43A9" w:rsidP="00DC43A9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20h30 – Grupo de Xaxado Zabelê</w:t>
      </w:r>
    </w:p>
    <w:p w:rsidR="00DC43A9" w:rsidRPr="00DC43A9" w:rsidRDefault="00DC43A9" w:rsidP="00DC43A9">
      <w:pPr>
        <w:numPr>
          <w:ilvl w:val="2"/>
          <w:numId w:val="2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lastRenderedPageBreak/>
        <w:t xml:space="preserve">Lançamento do Livro Lampião e o Sertão do Pajeú –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Anildomar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Willans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de Souza.</w:t>
      </w:r>
    </w:p>
    <w:p w:rsidR="00DC43A9" w:rsidRPr="00DC43A9" w:rsidRDefault="00DC43A9" w:rsidP="00DC43A9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21h – Audições: Coletivo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Mangaio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e Coletivo </w:t>
      </w:r>
      <w:proofErr w:type="spell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Ebasta</w:t>
      </w:r>
      <w:proofErr w:type="spell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no Som na Rural.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- 18h às 22h – Feira, artesanato, cultura, poesia, música e gastronomia.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Calibri" w:eastAsia="Times New Roman" w:hAnsi="Calibri" w:cs="Calibri"/>
          <w:color w:val="212121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Calibri" w:eastAsia="Times New Roman" w:hAnsi="Calibri" w:cs="Calibri"/>
          <w:b/>
          <w:bCs/>
          <w:color w:val="212121"/>
          <w:u w:val="single"/>
          <w:lang w:eastAsia="pt-BR"/>
        </w:rPr>
        <w:t>16 de setembro de 2018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Calibri" w:eastAsia="Times New Roman" w:hAnsi="Calibri" w:cs="Calibri"/>
          <w:b/>
          <w:bCs/>
          <w:color w:val="212121"/>
          <w:lang w:eastAsia="pt-BR"/>
        </w:rPr>
        <w:t> 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Calibri" w:eastAsia="Times New Roman" w:hAnsi="Calibri" w:cs="Calibri"/>
          <w:color w:val="212121"/>
          <w:lang w:eastAsia="pt-BR"/>
        </w:rPr>
        <w:t>13h às 17h – Oficina “Design: introdução ao Branding e suas estratégias” Iran Pontes – Porto Digital.</w:t>
      </w:r>
    </w:p>
    <w:p w:rsidR="00DC43A9" w:rsidRPr="00DC43A9" w:rsidRDefault="00DC43A9" w:rsidP="00DC43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LOCAL:</w:t>
      </w:r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 Estação do Forró – </w:t>
      </w:r>
      <w:proofErr w:type="gramStart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VI</w:t>
      </w:r>
      <w:proofErr w:type="gramEnd"/>
      <w:r w:rsidRPr="00DC43A9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Ferroviária, São Cristóvão – Serra Talhada – PE.</w:t>
      </w:r>
    </w:p>
    <w:p w:rsidR="00DC43A9" w:rsidRPr="00DC43A9" w:rsidRDefault="00DC43A9" w:rsidP="00DC43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DC43A9">
        <w:rPr>
          <w:rFonts w:ascii="Calibri" w:eastAsia="Times New Roman" w:hAnsi="Calibri" w:cs="Calibri"/>
          <w:color w:val="212121"/>
          <w:lang w:eastAsia="pt-BR"/>
        </w:rPr>
        <w:t> </w:t>
      </w:r>
    </w:p>
    <w:p w:rsidR="00661EF5" w:rsidRDefault="00661EF5">
      <w:bookmarkStart w:id="0" w:name="_GoBack"/>
      <w:bookmarkEnd w:id="0"/>
    </w:p>
    <w:sectPr w:rsidR="0066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B8A"/>
    <w:multiLevelType w:val="multilevel"/>
    <w:tmpl w:val="EE38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8345E"/>
    <w:multiLevelType w:val="multilevel"/>
    <w:tmpl w:val="78D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9"/>
    <w:rsid w:val="00661EF5"/>
    <w:rsid w:val="00D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3A9"/>
  </w:style>
  <w:style w:type="paragraph" w:customStyle="1" w:styleId="xmsolistparagraph">
    <w:name w:val="x_msolistparagraph"/>
    <w:basedOn w:val="Normal"/>
    <w:rsid w:val="00D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3A9"/>
  </w:style>
  <w:style w:type="paragraph" w:customStyle="1" w:styleId="xmsolistparagraph">
    <w:name w:val="x_msolistparagraph"/>
    <w:basedOn w:val="Normal"/>
    <w:rsid w:val="00D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2018-09-12T21:14:00Z</dcterms:created>
  <dcterms:modified xsi:type="dcterms:W3CDTF">2018-09-12T21:14:00Z</dcterms:modified>
</cp:coreProperties>
</file>